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1D1DB" w14:textId="77777777" w:rsidR="00E05351" w:rsidRDefault="00E05351" w:rsidP="00FA77B6">
      <w:pPr>
        <w:pStyle w:val="Ttulo1"/>
        <w:spacing w:before="59"/>
        <w:ind w:left="0"/>
        <w:rPr>
          <w:rFonts w:ascii="Times New Roman"/>
        </w:rPr>
      </w:pPr>
    </w:p>
    <w:p w14:paraId="79C2BF87" w14:textId="77777777" w:rsidR="00E05351" w:rsidRDefault="00E05351" w:rsidP="00FA77B6">
      <w:pPr>
        <w:pStyle w:val="Ttulo1"/>
        <w:spacing w:before="59"/>
        <w:ind w:left="0"/>
        <w:rPr>
          <w:rFonts w:ascii="Times New Roman"/>
        </w:rPr>
      </w:pPr>
    </w:p>
    <w:p w14:paraId="65D7ED0A" w14:textId="652C90FA" w:rsidR="00252C3A" w:rsidRDefault="00252C3A" w:rsidP="00FA77B6">
      <w:pPr>
        <w:pStyle w:val="Ttulo1"/>
        <w:spacing w:before="59"/>
        <w:ind w:left="0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658240" behindDoc="0" locked="0" layoutInCell="1" allowOverlap="1" wp14:anchorId="2DF0AFF3" wp14:editId="41233A6D">
            <wp:simplePos x="0" y="0"/>
            <wp:positionH relativeFrom="column">
              <wp:posOffset>168275</wp:posOffset>
            </wp:positionH>
            <wp:positionV relativeFrom="paragraph">
              <wp:posOffset>-695325</wp:posOffset>
            </wp:positionV>
            <wp:extent cx="838200" cy="752475"/>
            <wp:effectExtent l="0" t="0" r="0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46B2C" w14:textId="7929BE31" w:rsidR="0061168C" w:rsidRPr="00211773" w:rsidRDefault="00252C3A" w:rsidP="00FA77B6">
      <w:pPr>
        <w:pStyle w:val="Ttulo1"/>
        <w:spacing w:before="59"/>
        <w:ind w:left="0"/>
        <w:jc w:val="center"/>
        <w:rPr>
          <w:rFonts w:ascii="Times New Roman"/>
          <w:sz w:val="24"/>
          <w:szCs w:val="24"/>
        </w:rPr>
      </w:pPr>
      <w:r>
        <w:rPr>
          <w:rFonts w:ascii="Times New Roman"/>
        </w:rPr>
        <w:t>“</w:t>
      </w:r>
      <w:r>
        <w:rPr>
          <w:rFonts w:ascii="Times New Roman"/>
        </w:rPr>
        <w:t>A</w:t>
      </w:r>
      <w:r>
        <w:rPr>
          <w:rFonts w:ascii="Times New Roman"/>
        </w:rPr>
        <w:t>Ñ</w:t>
      </w:r>
      <w:r>
        <w:rPr>
          <w:rFonts w:ascii="Times New Roman"/>
        </w:rPr>
        <w:t>O DE LA RECUPERACI</w:t>
      </w:r>
      <w:r>
        <w:rPr>
          <w:rFonts w:ascii="Times New Roman"/>
        </w:rPr>
        <w:t>Ó</w:t>
      </w:r>
      <w:r>
        <w:rPr>
          <w:rFonts w:ascii="Times New Roman"/>
        </w:rPr>
        <w:t>N CONSOLIDACI</w:t>
      </w:r>
      <w:r>
        <w:rPr>
          <w:rFonts w:ascii="Times New Roman"/>
        </w:rPr>
        <w:t>Ó</w:t>
      </w:r>
      <w:r>
        <w:rPr>
          <w:rFonts w:ascii="Times New Roman"/>
        </w:rPr>
        <w:t>N DE LA ECONOM</w:t>
      </w:r>
      <w:r>
        <w:rPr>
          <w:rFonts w:ascii="Times New Roman"/>
        </w:rPr>
        <w:t>Í</w:t>
      </w:r>
      <w:r>
        <w:rPr>
          <w:rFonts w:ascii="Times New Roman"/>
        </w:rPr>
        <w:t xml:space="preserve">A PERUANA </w:t>
      </w:r>
      <w:r>
        <w:rPr>
          <w:rFonts w:ascii="Times New Roman"/>
        </w:rPr>
        <w:t>“</w:t>
      </w:r>
    </w:p>
    <w:p w14:paraId="540CBD5D" w14:textId="77777777" w:rsidR="0061168C" w:rsidRDefault="0061168C" w:rsidP="00FA77B6">
      <w:pPr>
        <w:pStyle w:val="Ttulo1"/>
        <w:spacing w:before="59"/>
        <w:jc w:val="center"/>
        <w:rPr>
          <w:rFonts w:ascii="Times New Roman"/>
        </w:rPr>
      </w:pPr>
    </w:p>
    <w:p w14:paraId="5D7125DB" w14:textId="785E449D" w:rsidR="00AC1818" w:rsidRPr="00672D76" w:rsidRDefault="003538DA" w:rsidP="00672D76">
      <w:pPr>
        <w:pStyle w:val="Ttulo1"/>
        <w:spacing w:before="59"/>
      </w:pPr>
      <w:r>
        <w:rPr>
          <w:rFonts w:ascii="Times New Roman"/>
        </w:rPr>
        <w:t xml:space="preserve"> </w:t>
      </w:r>
      <w:r w:rsidR="00584E75">
        <w:rPr>
          <w:rFonts w:ascii="Times New Roman"/>
        </w:rPr>
        <w:t xml:space="preserve">  </w:t>
      </w:r>
      <w:r w:rsidR="00584E75" w:rsidRPr="00584E75">
        <w:rPr>
          <w:rFonts w:ascii="Arial" w:hAnsi="Arial" w:cs="Arial"/>
          <w:sz w:val="24"/>
          <w:szCs w:val="24"/>
          <w:u w:val="single"/>
        </w:rPr>
        <w:t xml:space="preserve">INFORME </w:t>
      </w:r>
      <w:proofErr w:type="spellStart"/>
      <w:r w:rsidR="00584E75" w:rsidRPr="00584E75">
        <w:rPr>
          <w:rFonts w:ascii="Arial" w:hAnsi="Arial" w:cs="Arial"/>
          <w:sz w:val="24"/>
          <w:szCs w:val="24"/>
          <w:u w:val="single"/>
        </w:rPr>
        <w:t>N</w:t>
      </w:r>
      <w:r w:rsidR="00DD4747">
        <w:rPr>
          <w:rFonts w:ascii="Arial" w:hAnsi="Arial" w:cs="Arial"/>
          <w:sz w:val="24"/>
          <w:szCs w:val="24"/>
          <w:u w:val="single"/>
        </w:rPr>
        <w:t>º</w:t>
      </w:r>
      <w:proofErr w:type="spellEnd"/>
      <w:r w:rsidR="00584E75" w:rsidRPr="00584E75">
        <w:rPr>
          <w:rFonts w:ascii="Arial" w:hAnsi="Arial" w:cs="Arial"/>
          <w:sz w:val="24"/>
          <w:szCs w:val="24"/>
          <w:u w:val="single"/>
        </w:rPr>
        <w:t xml:space="preserve"> 0</w:t>
      </w:r>
      <w:r w:rsidR="00A82BDB">
        <w:rPr>
          <w:rFonts w:ascii="Arial" w:hAnsi="Arial" w:cs="Arial"/>
          <w:sz w:val="24"/>
          <w:szCs w:val="24"/>
          <w:u w:val="single"/>
        </w:rPr>
        <w:t>10</w:t>
      </w:r>
      <w:r w:rsidR="00584E75" w:rsidRPr="00584E75">
        <w:rPr>
          <w:rFonts w:ascii="Arial" w:hAnsi="Arial" w:cs="Arial"/>
          <w:sz w:val="24"/>
          <w:szCs w:val="24"/>
          <w:u w:val="single"/>
        </w:rPr>
        <w:t xml:space="preserve"> -202</w:t>
      </w:r>
      <w:r w:rsidR="00A82BDB">
        <w:rPr>
          <w:rFonts w:ascii="Arial" w:hAnsi="Arial" w:cs="Arial"/>
          <w:sz w:val="24"/>
          <w:szCs w:val="24"/>
          <w:u w:val="single"/>
        </w:rPr>
        <w:t>5</w:t>
      </w:r>
      <w:r w:rsidR="00584E75" w:rsidRPr="00584E75">
        <w:rPr>
          <w:rFonts w:ascii="Arial" w:hAnsi="Arial" w:cs="Arial"/>
          <w:sz w:val="24"/>
          <w:szCs w:val="24"/>
          <w:u w:val="single"/>
        </w:rPr>
        <w:t>-JUADM-</w:t>
      </w:r>
      <w:r w:rsidR="00B778B8" w:rsidRPr="00584E75">
        <w:rPr>
          <w:rFonts w:ascii="Arial" w:hAnsi="Arial" w:cs="Arial"/>
          <w:sz w:val="24"/>
          <w:szCs w:val="24"/>
          <w:u w:val="single"/>
        </w:rPr>
        <w:t>IESTP</w:t>
      </w:r>
      <w:r w:rsidR="00B778B8">
        <w:rPr>
          <w:rFonts w:ascii="Arial" w:hAnsi="Arial" w:cs="Arial"/>
          <w:sz w:val="24"/>
          <w:szCs w:val="24"/>
          <w:u w:val="single"/>
        </w:rPr>
        <w:t>”</w:t>
      </w:r>
      <w:r w:rsidR="00B778B8" w:rsidRPr="00584E75">
        <w:rPr>
          <w:rFonts w:ascii="Arial" w:hAnsi="Arial" w:cs="Arial"/>
          <w:sz w:val="24"/>
          <w:szCs w:val="24"/>
          <w:u w:val="single"/>
        </w:rPr>
        <w:t xml:space="preserve"> MARCO</w:t>
      </w:r>
      <w:r w:rsidR="00B778B8">
        <w:rPr>
          <w:rFonts w:ascii="Arial" w:hAnsi="Arial" w:cs="Arial"/>
          <w:sz w:val="24"/>
          <w:szCs w:val="24"/>
          <w:u w:val="single"/>
        </w:rPr>
        <w:t>”</w:t>
      </w:r>
    </w:p>
    <w:p w14:paraId="58C61B92" w14:textId="77777777" w:rsidR="00AC1818" w:rsidRDefault="00AC1818">
      <w:pPr>
        <w:pStyle w:val="Textoindependiente"/>
        <w:rPr>
          <w:b/>
        </w:rPr>
      </w:pPr>
    </w:p>
    <w:p w14:paraId="431CA826" w14:textId="1B699EE1" w:rsidR="00AC1818" w:rsidRPr="00F66B1A" w:rsidRDefault="00000000">
      <w:pPr>
        <w:pStyle w:val="Textoindependiente"/>
        <w:tabs>
          <w:tab w:val="left" w:pos="1854"/>
          <w:tab w:val="left" w:pos="2272"/>
        </w:tabs>
        <w:ind w:left="962"/>
        <w:rPr>
          <w:rFonts w:ascii="Arial" w:hAnsi="Arial" w:cs="Arial"/>
          <w:sz w:val="24"/>
          <w:szCs w:val="24"/>
        </w:rPr>
      </w:pPr>
      <w:r w:rsidRPr="00584E75">
        <w:rPr>
          <w:rFonts w:ascii="Arial" w:hAnsi="Arial" w:cs="Arial"/>
          <w:b/>
          <w:sz w:val="22"/>
          <w:szCs w:val="22"/>
        </w:rPr>
        <w:t>A</w:t>
      </w:r>
      <w:r w:rsidRPr="00584E75">
        <w:rPr>
          <w:rFonts w:ascii="Arial" w:hAnsi="Arial" w:cs="Arial"/>
          <w:b/>
          <w:sz w:val="22"/>
          <w:szCs w:val="22"/>
        </w:rPr>
        <w:tab/>
      </w:r>
      <w:r w:rsidR="00672D76">
        <w:rPr>
          <w:rFonts w:ascii="Arial" w:hAnsi="Arial" w:cs="Arial"/>
          <w:b/>
          <w:sz w:val="22"/>
          <w:szCs w:val="22"/>
        </w:rPr>
        <w:t xml:space="preserve"> </w:t>
      </w:r>
      <w:r w:rsidR="00252C3A">
        <w:rPr>
          <w:rFonts w:ascii="Arial" w:hAnsi="Arial" w:cs="Arial"/>
          <w:b/>
          <w:sz w:val="22"/>
          <w:szCs w:val="22"/>
        </w:rPr>
        <w:t xml:space="preserve">  </w:t>
      </w:r>
      <w:r w:rsidR="00672D76">
        <w:rPr>
          <w:rFonts w:ascii="Arial" w:hAnsi="Arial" w:cs="Arial"/>
          <w:b/>
          <w:sz w:val="22"/>
          <w:szCs w:val="22"/>
        </w:rPr>
        <w:t xml:space="preserve">  </w:t>
      </w:r>
      <w:r w:rsidR="00252C3A">
        <w:rPr>
          <w:rFonts w:ascii="Arial" w:hAnsi="Arial" w:cs="Arial"/>
          <w:b/>
          <w:sz w:val="22"/>
          <w:szCs w:val="22"/>
        </w:rPr>
        <w:t xml:space="preserve"> </w:t>
      </w:r>
      <w:r w:rsidR="00672D76">
        <w:rPr>
          <w:rFonts w:ascii="Arial" w:hAnsi="Arial" w:cs="Arial"/>
          <w:b/>
          <w:sz w:val="22"/>
          <w:szCs w:val="22"/>
        </w:rPr>
        <w:t xml:space="preserve"> </w:t>
      </w:r>
      <w:r w:rsidR="00252C3A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672D76">
        <w:rPr>
          <w:rFonts w:ascii="Arial" w:hAnsi="Arial" w:cs="Arial"/>
          <w:b/>
          <w:sz w:val="22"/>
          <w:szCs w:val="22"/>
        </w:rPr>
        <w:t xml:space="preserve">  </w:t>
      </w:r>
      <w:r w:rsidRPr="00584E75">
        <w:rPr>
          <w:rFonts w:ascii="Arial" w:hAnsi="Arial" w:cs="Arial"/>
          <w:b/>
          <w:sz w:val="22"/>
          <w:szCs w:val="22"/>
        </w:rPr>
        <w:t>:</w:t>
      </w:r>
      <w:proofErr w:type="gramEnd"/>
      <w:r w:rsidRPr="00584E75">
        <w:rPr>
          <w:rFonts w:ascii="Arial" w:hAnsi="Arial" w:cs="Arial"/>
          <w:b/>
          <w:sz w:val="22"/>
          <w:szCs w:val="22"/>
        </w:rPr>
        <w:tab/>
      </w:r>
      <w:r w:rsidR="006B6D50">
        <w:rPr>
          <w:rFonts w:ascii="Arial" w:hAnsi="Arial" w:cs="Arial"/>
          <w:sz w:val="24"/>
          <w:szCs w:val="24"/>
        </w:rPr>
        <w:t>Lic</w:t>
      </w:r>
      <w:r w:rsidRPr="00F66B1A">
        <w:rPr>
          <w:rFonts w:ascii="Arial" w:hAnsi="Arial" w:cs="Arial"/>
          <w:sz w:val="24"/>
          <w:szCs w:val="24"/>
        </w:rPr>
        <w:t xml:space="preserve">. </w:t>
      </w:r>
      <w:r w:rsidR="00252C3A" w:rsidRPr="00F66B1A">
        <w:rPr>
          <w:rFonts w:ascii="Arial" w:hAnsi="Arial" w:cs="Arial"/>
          <w:sz w:val="24"/>
          <w:szCs w:val="24"/>
        </w:rPr>
        <w:t>E</w:t>
      </w:r>
      <w:r w:rsidR="00252C3A">
        <w:rPr>
          <w:rFonts w:ascii="Arial" w:hAnsi="Arial" w:cs="Arial"/>
          <w:sz w:val="24"/>
          <w:szCs w:val="24"/>
        </w:rPr>
        <w:t>lías</w:t>
      </w:r>
      <w:r w:rsidR="006B6D50">
        <w:rPr>
          <w:rFonts w:ascii="Arial" w:hAnsi="Arial" w:cs="Arial"/>
          <w:sz w:val="24"/>
          <w:szCs w:val="24"/>
        </w:rPr>
        <w:t xml:space="preserve"> </w:t>
      </w:r>
      <w:r w:rsidR="00252C3A">
        <w:rPr>
          <w:rFonts w:ascii="Arial" w:hAnsi="Arial" w:cs="Arial"/>
          <w:sz w:val="24"/>
          <w:szCs w:val="24"/>
        </w:rPr>
        <w:t xml:space="preserve">Abel </w:t>
      </w:r>
      <w:r w:rsidR="00252C3A" w:rsidRPr="00F66B1A">
        <w:rPr>
          <w:rFonts w:ascii="Arial" w:hAnsi="Arial" w:cs="Arial"/>
          <w:sz w:val="24"/>
          <w:szCs w:val="24"/>
        </w:rPr>
        <w:t>Hidalgo</w:t>
      </w:r>
      <w:r w:rsidR="00252C3A">
        <w:rPr>
          <w:rFonts w:ascii="Arial" w:hAnsi="Arial" w:cs="Arial"/>
          <w:sz w:val="24"/>
          <w:szCs w:val="24"/>
        </w:rPr>
        <w:t xml:space="preserve"> Arroyo</w:t>
      </w:r>
    </w:p>
    <w:p w14:paraId="3D6B9A2A" w14:textId="537B3983" w:rsidR="00AC1818" w:rsidRPr="00F66B1A" w:rsidRDefault="00584E75" w:rsidP="00584E75">
      <w:pPr>
        <w:pStyle w:val="Ttulo1"/>
        <w:rPr>
          <w:rFonts w:ascii="Arial" w:hAnsi="Arial" w:cs="Arial"/>
          <w:b w:val="0"/>
          <w:bCs w:val="0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</w:t>
      </w:r>
      <w:r w:rsidR="00672D76">
        <w:rPr>
          <w:rFonts w:ascii="Arial" w:hAnsi="Arial" w:cs="Arial"/>
          <w:sz w:val="24"/>
          <w:szCs w:val="24"/>
        </w:rPr>
        <w:t xml:space="preserve">         </w:t>
      </w:r>
      <w:r w:rsidRPr="00F66B1A">
        <w:rPr>
          <w:rFonts w:ascii="Arial" w:hAnsi="Arial" w:cs="Arial"/>
          <w:sz w:val="24"/>
          <w:szCs w:val="24"/>
        </w:rPr>
        <w:t xml:space="preserve"> </w:t>
      </w:r>
      <w:r w:rsidRPr="00F66B1A">
        <w:rPr>
          <w:rFonts w:ascii="Arial" w:hAnsi="Arial" w:cs="Arial"/>
          <w:b w:val="0"/>
          <w:bCs w:val="0"/>
          <w:sz w:val="24"/>
          <w:szCs w:val="24"/>
        </w:rPr>
        <w:t>Director General del IESTP Marco</w:t>
      </w:r>
    </w:p>
    <w:p w14:paraId="10BFA4CA" w14:textId="300BA2D4" w:rsidR="00584E75" w:rsidRPr="00F66B1A" w:rsidRDefault="00584E75" w:rsidP="00584E75">
      <w:pPr>
        <w:pStyle w:val="Ttulo1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DE       </w:t>
      </w:r>
      <w:r w:rsidR="00672D76">
        <w:rPr>
          <w:rFonts w:ascii="Arial" w:hAnsi="Arial" w:cs="Arial"/>
          <w:sz w:val="22"/>
          <w:szCs w:val="22"/>
        </w:rPr>
        <w:t xml:space="preserve">      </w:t>
      </w:r>
      <w:r w:rsidR="00252C3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252C3A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  :</w:t>
      </w:r>
      <w:proofErr w:type="gramEnd"/>
      <w:r>
        <w:rPr>
          <w:rFonts w:ascii="Arial" w:hAnsi="Arial" w:cs="Arial"/>
          <w:sz w:val="22"/>
          <w:szCs w:val="22"/>
        </w:rPr>
        <w:t xml:space="preserve">   </w:t>
      </w:r>
      <w:r w:rsidR="00672D76">
        <w:rPr>
          <w:rFonts w:ascii="Arial" w:hAnsi="Arial" w:cs="Arial"/>
          <w:sz w:val="22"/>
          <w:szCs w:val="22"/>
        </w:rPr>
        <w:t xml:space="preserve">   </w:t>
      </w:r>
      <w:r w:rsidRPr="00F66B1A">
        <w:rPr>
          <w:rFonts w:ascii="Arial" w:hAnsi="Arial" w:cs="Arial"/>
          <w:b w:val="0"/>
          <w:bCs w:val="0"/>
          <w:sz w:val="24"/>
          <w:szCs w:val="24"/>
        </w:rPr>
        <w:t>Mg. Gutiérrez Cangahuala Jesús</w:t>
      </w:r>
    </w:p>
    <w:p w14:paraId="0F01B3D9" w14:textId="7F399179" w:rsidR="00584E75" w:rsidRDefault="00584E75" w:rsidP="00584E75">
      <w:pPr>
        <w:pStyle w:val="Ttulo1"/>
        <w:rPr>
          <w:rFonts w:ascii="Arial" w:hAnsi="Arial" w:cs="Arial"/>
          <w:b w:val="0"/>
          <w:bCs w:val="0"/>
          <w:sz w:val="22"/>
          <w:szCs w:val="22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</w:t>
      </w:r>
      <w:r w:rsidR="00672D76">
        <w:rPr>
          <w:rFonts w:ascii="Arial" w:hAnsi="Arial" w:cs="Arial"/>
          <w:sz w:val="24"/>
          <w:szCs w:val="24"/>
        </w:rPr>
        <w:t xml:space="preserve">        </w:t>
      </w:r>
      <w:r w:rsidRPr="00F66B1A">
        <w:rPr>
          <w:rFonts w:ascii="Arial" w:hAnsi="Arial" w:cs="Arial"/>
          <w:sz w:val="24"/>
          <w:szCs w:val="24"/>
        </w:rPr>
        <w:t xml:space="preserve"> </w:t>
      </w:r>
      <w:r w:rsidRPr="00F66B1A">
        <w:rPr>
          <w:rFonts w:ascii="Arial" w:hAnsi="Arial" w:cs="Arial"/>
          <w:b w:val="0"/>
          <w:bCs w:val="0"/>
          <w:sz w:val="24"/>
          <w:szCs w:val="24"/>
        </w:rPr>
        <w:t>Jefe de la unidad administrativa</w:t>
      </w:r>
    </w:p>
    <w:p w14:paraId="3D78C415" w14:textId="49726393" w:rsidR="00672D76" w:rsidRDefault="00584E75" w:rsidP="00B778B8">
      <w:pPr>
        <w:pStyle w:val="Ttulo1"/>
        <w:rPr>
          <w:rFonts w:ascii="Arial" w:hAnsi="Arial" w:cs="Arial"/>
          <w:b w:val="0"/>
          <w:bCs w:val="0"/>
          <w:sz w:val="22"/>
          <w:szCs w:val="22"/>
        </w:rPr>
      </w:pPr>
      <w:r w:rsidRPr="00584E75">
        <w:rPr>
          <w:rFonts w:ascii="Arial" w:hAnsi="Arial" w:cs="Arial"/>
          <w:sz w:val="22"/>
          <w:szCs w:val="22"/>
        </w:rPr>
        <w:t>ASUNTO</w:t>
      </w:r>
      <w:r w:rsidR="00672D76">
        <w:rPr>
          <w:rFonts w:ascii="Arial" w:hAnsi="Arial" w:cs="Arial"/>
          <w:sz w:val="22"/>
          <w:szCs w:val="22"/>
        </w:rPr>
        <w:t xml:space="preserve">   </w:t>
      </w:r>
      <w:r w:rsidR="00252C3A">
        <w:rPr>
          <w:rFonts w:ascii="Arial" w:hAnsi="Arial" w:cs="Arial"/>
          <w:sz w:val="22"/>
          <w:szCs w:val="22"/>
        </w:rPr>
        <w:t xml:space="preserve">   </w:t>
      </w:r>
      <w:r w:rsidR="00672D76">
        <w:rPr>
          <w:rFonts w:ascii="Arial" w:hAnsi="Arial" w:cs="Arial"/>
          <w:sz w:val="22"/>
          <w:szCs w:val="22"/>
        </w:rPr>
        <w:t xml:space="preserve"> </w:t>
      </w:r>
      <w:r w:rsidR="00252C3A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72D7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 w:val="0"/>
          <w:bCs w:val="0"/>
          <w:sz w:val="22"/>
          <w:szCs w:val="22"/>
        </w:rPr>
        <w:t>:</w:t>
      </w:r>
      <w:proofErr w:type="gramEnd"/>
      <w:r>
        <w:rPr>
          <w:rFonts w:ascii="Arial" w:hAnsi="Arial" w:cs="Arial"/>
          <w:b w:val="0"/>
          <w:bCs w:val="0"/>
          <w:sz w:val="22"/>
          <w:szCs w:val="22"/>
        </w:rPr>
        <w:t xml:space="preserve">    </w:t>
      </w:r>
      <w:r w:rsidR="00672D7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FA77B6">
        <w:rPr>
          <w:rFonts w:ascii="Arial" w:hAnsi="Arial" w:cs="Arial"/>
          <w:b w:val="0"/>
          <w:bCs w:val="0"/>
          <w:sz w:val="22"/>
          <w:szCs w:val="22"/>
        </w:rPr>
        <w:t>C</w:t>
      </w:r>
      <w:r w:rsidR="00A82BDB">
        <w:rPr>
          <w:rFonts w:ascii="Arial" w:hAnsi="Arial" w:cs="Arial"/>
          <w:b w:val="0"/>
          <w:bCs w:val="0"/>
          <w:sz w:val="22"/>
          <w:szCs w:val="22"/>
        </w:rPr>
        <w:t>urso de capacitación</w:t>
      </w:r>
    </w:p>
    <w:p w14:paraId="208E4777" w14:textId="1A23A5BF" w:rsidR="00AC1818" w:rsidRPr="0061168C" w:rsidRDefault="00252C3A" w:rsidP="00B778B8">
      <w:pPr>
        <w:pStyle w:val="Ttulo1"/>
        <w:rPr>
          <w:rFonts w:ascii="Arial" w:hAnsi="Arial" w:cs="Arial"/>
          <w:b w:val="0"/>
          <w:bCs w:val="0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REFERENCIA ;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="00672D76">
        <w:rPr>
          <w:rFonts w:ascii="Arial" w:hAnsi="Arial" w:cs="Arial"/>
          <w:sz w:val="22"/>
          <w:szCs w:val="22"/>
        </w:rPr>
        <w:t xml:space="preserve">   </w:t>
      </w:r>
      <w:r w:rsidR="00A82BDB">
        <w:rPr>
          <w:rFonts w:ascii="Arial" w:hAnsi="Arial" w:cs="Arial"/>
          <w:b w:val="0"/>
          <w:bCs w:val="0"/>
          <w:sz w:val="22"/>
          <w:szCs w:val="22"/>
        </w:rPr>
        <w:t xml:space="preserve">Memorándum </w:t>
      </w:r>
      <w:r w:rsidR="00A82BDB" w:rsidRPr="00672D76">
        <w:rPr>
          <w:rFonts w:ascii="Arial" w:hAnsi="Arial" w:cs="Arial"/>
          <w:b w:val="0"/>
          <w:bCs w:val="0"/>
          <w:sz w:val="22"/>
          <w:szCs w:val="22"/>
        </w:rPr>
        <w:t>Múltiple</w:t>
      </w:r>
      <w:r w:rsidR="00672D76" w:rsidRPr="00672D76">
        <w:rPr>
          <w:rFonts w:ascii="Arial" w:hAnsi="Arial" w:cs="Arial"/>
          <w:b w:val="0"/>
          <w:bCs w:val="0"/>
          <w:sz w:val="22"/>
          <w:szCs w:val="22"/>
        </w:rPr>
        <w:t xml:space="preserve"> No 00</w:t>
      </w:r>
      <w:r w:rsidR="00A82BDB">
        <w:rPr>
          <w:rFonts w:ascii="Arial" w:hAnsi="Arial" w:cs="Arial"/>
          <w:b w:val="0"/>
          <w:bCs w:val="0"/>
          <w:sz w:val="22"/>
          <w:szCs w:val="22"/>
        </w:rPr>
        <w:t>1</w:t>
      </w:r>
      <w:r w:rsidR="00672D76" w:rsidRPr="00672D76">
        <w:rPr>
          <w:rFonts w:ascii="Arial" w:hAnsi="Arial" w:cs="Arial"/>
          <w:b w:val="0"/>
          <w:bCs w:val="0"/>
          <w:sz w:val="22"/>
          <w:szCs w:val="22"/>
        </w:rPr>
        <w:t>-202</w:t>
      </w:r>
      <w:r w:rsidR="00A82BDB">
        <w:rPr>
          <w:rFonts w:ascii="Arial" w:hAnsi="Arial" w:cs="Arial"/>
          <w:b w:val="0"/>
          <w:bCs w:val="0"/>
          <w:sz w:val="22"/>
          <w:szCs w:val="22"/>
        </w:rPr>
        <w:t>5</w:t>
      </w:r>
      <w:r w:rsidR="00672D76" w:rsidRPr="00672D76">
        <w:rPr>
          <w:rFonts w:ascii="Arial" w:hAnsi="Arial" w:cs="Arial"/>
          <w:b w:val="0"/>
          <w:bCs w:val="0"/>
          <w:sz w:val="22"/>
          <w:szCs w:val="22"/>
        </w:rPr>
        <w:t>-</w:t>
      </w:r>
      <w:r w:rsidR="00A82BDB">
        <w:rPr>
          <w:rFonts w:ascii="Arial" w:hAnsi="Arial" w:cs="Arial"/>
          <w:b w:val="0"/>
          <w:bCs w:val="0"/>
          <w:sz w:val="22"/>
          <w:szCs w:val="22"/>
        </w:rPr>
        <w:t>DG-IESTP</w:t>
      </w:r>
      <w:proofErr w:type="gramStart"/>
      <w:r w:rsidR="00A82BDB">
        <w:rPr>
          <w:rFonts w:ascii="Arial" w:hAnsi="Arial" w:cs="Arial"/>
          <w:b w:val="0"/>
          <w:bCs w:val="0"/>
          <w:sz w:val="22"/>
          <w:szCs w:val="22"/>
        </w:rPr>
        <w:t>-“</w:t>
      </w:r>
      <w:proofErr w:type="gramEnd"/>
      <w:r w:rsidR="00A82BDB">
        <w:rPr>
          <w:rFonts w:ascii="Arial" w:hAnsi="Arial" w:cs="Arial"/>
          <w:b w:val="0"/>
          <w:bCs w:val="0"/>
          <w:sz w:val="22"/>
          <w:szCs w:val="22"/>
        </w:rPr>
        <w:t>M”</w:t>
      </w:r>
    </w:p>
    <w:p w14:paraId="0D586C83" w14:textId="1CF779A4" w:rsidR="00AC1818" w:rsidRDefault="00000000">
      <w:pPr>
        <w:pStyle w:val="Textoindependiente"/>
        <w:pBdr>
          <w:bottom w:val="single" w:sz="6" w:space="1" w:color="auto"/>
        </w:pBdr>
        <w:tabs>
          <w:tab w:val="left" w:pos="1912"/>
          <w:tab w:val="left" w:pos="2284"/>
        </w:tabs>
        <w:ind w:left="962"/>
        <w:rPr>
          <w:rFonts w:ascii="Arial" w:hAnsi="Arial" w:cs="Arial"/>
          <w:sz w:val="22"/>
          <w:szCs w:val="22"/>
        </w:rPr>
      </w:pPr>
      <w:r w:rsidRPr="00584E75">
        <w:rPr>
          <w:rFonts w:ascii="Arial" w:hAnsi="Arial" w:cs="Arial"/>
          <w:b/>
          <w:sz w:val="22"/>
          <w:szCs w:val="22"/>
        </w:rPr>
        <w:t>FECHA</w:t>
      </w:r>
      <w:r w:rsidRPr="00584E75">
        <w:rPr>
          <w:rFonts w:ascii="Arial" w:hAnsi="Arial" w:cs="Arial"/>
          <w:b/>
          <w:sz w:val="22"/>
          <w:szCs w:val="22"/>
        </w:rPr>
        <w:tab/>
      </w:r>
      <w:r w:rsidR="00672D76">
        <w:rPr>
          <w:rFonts w:ascii="Arial" w:hAnsi="Arial" w:cs="Arial"/>
          <w:b/>
          <w:sz w:val="22"/>
          <w:szCs w:val="22"/>
        </w:rPr>
        <w:t xml:space="preserve">   </w:t>
      </w:r>
      <w:r w:rsidR="00252C3A">
        <w:rPr>
          <w:rFonts w:ascii="Arial" w:hAnsi="Arial" w:cs="Arial"/>
          <w:b/>
          <w:sz w:val="22"/>
          <w:szCs w:val="22"/>
        </w:rPr>
        <w:t xml:space="preserve">   </w:t>
      </w:r>
      <w:r w:rsidR="00672D76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672D76">
        <w:rPr>
          <w:rFonts w:ascii="Arial" w:hAnsi="Arial" w:cs="Arial"/>
          <w:b/>
          <w:sz w:val="22"/>
          <w:szCs w:val="22"/>
        </w:rPr>
        <w:t xml:space="preserve">  </w:t>
      </w:r>
      <w:r w:rsidRPr="00584E75">
        <w:rPr>
          <w:rFonts w:ascii="Arial" w:hAnsi="Arial" w:cs="Arial"/>
          <w:sz w:val="22"/>
          <w:szCs w:val="22"/>
        </w:rPr>
        <w:t>:</w:t>
      </w:r>
      <w:proofErr w:type="gramEnd"/>
      <w:r w:rsidR="00FA77B6">
        <w:rPr>
          <w:rFonts w:ascii="Arial" w:hAnsi="Arial" w:cs="Arial"/>
          <w:sz w:val="22"/>
          <w:szCs w:val="22"/>
        </w:rPr>
        <w:t xml:space="preserve">     </w:t>
      </w:r>
      <w:r w:rsidRPr="00F66B1A">
        <w:rPr>
          <w:rFonts w:ascii="Arial" w:hAnsi="Arial" w:cs="Arial"/>
          <w:sz w:val="24"/>
          <w:szCs w:val="24"/>
        </w:rPr>
        <w:t xml:space="preserve">Marco, </w:t>
      </w:r>
      <w:r w:rsidR="00A82BDB">
        <w:rPr>
          <w:rFonts w:ascii="Arial" w:hAnsi="Arial" w:cs="Arial"/>
          <w:sz w:val="24"/>
          <w:szCs w:val="24"/>
        </w:rPr>
        <w:t>19</w:t>
      </w:r>
      <w:r w:rsidRPr="00F66B1A">
        <w:rPr>
          <w:rFonts w:ascii="Arial" w:hAnsi="Arial" w:cs="Arial"/>
          <w:sz w:val="24"/>
          <w:szCs w:val="24"/>
        </w:rPr>
        <w:t xml:space="preserve"> de </w:t>
      </w:r>
      <w:r w:rsidR="00211773">
        <w:rPr>
          <w:rFonts w:ascii="Arial" w:hAnsi="Arial" w:cs="Arial"/>
          <w:sz w:val="24"/>
          <w:szCs w:val="24"/>
        </w:rPr>
        <w:t>mayo</w:t>
      </w:r>
      <w:r w:rsidR="00211773" w:rsidRPr="00F66B1A">
        <w:rPr>
          <w:rFonts w:ascii="Arial" w:hAnsi="Arial" w:cs="Arial"/>
          <w:sz w:val="24"/>
          <w:szCs w:val="24"/>
        </w:rPr>
        <w:t xml:space="preserve"> </w:t>
      </w:r>
      <w:r w:rsidRPr="00F66B1A">
        <w:rPr>
          <w:rFonts w:ascii="Arial" w:hAnsi="Arial" w:cs="Arial"/>
          <w:sz w:val="24"/>
          <w:szCs w:val="24"/>
        </w:rPr>
        <w:t>del año 202</w:t>
      </w:r>
      <w:r w:rsidR="00A82BDB">
        <w:rPr>
          <w:rFonts w:ascii="Arial" w:hAnsi="Arial" w:cs="Arial"/>
          <w:sz w:val="24"/>
          <w:szCs w:val="24"/>
        </w:rPr>
        <w:t>5</w:t>
      </w:r>
      <w:r w:rsidRPr="00584E75">
        <w:rPr>
          <w:rFonts w:ascii="Arial" w:hAnsi="Arial" w:cs="Arial"/>
          <w:sz w:val="22"/>
          <w:szCs w:val="22"/>
        </w:rPr>
        <w:t>.</w:t>
      </w:r>
    </w:p>
    <w:p w14:paraId="5826F940" w14:textId="77777777" w:rsidR="00AC1818" w:rsidRDefault="00AC1818">
      <w:pPr>
        <w:pStyle w:val="Textoindependiente"/>
        <w:spacing w:before="1"/>
      </w:pPr>
    </w:p>
    <w:p w14:paraId="2F4FA316" w14:textId="0BCFE49D" w:rsidR="009D7E9A" w:rsidRDefault="0061168C" w:rsidP="009D55EF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                     </w:t>
      </w:r>
      <w:r w:rsidR="009D55EF" w:rsidRPr="00F66B1A">
        <w:rPr>
          <w:rFonts w:ascii="Arial" w:hAnsi="Arial" w:cs="Arial"/>
          <w:sz w:val="24"/>
          <w:szCs w:val="24"/>
        </w:rPr>
        <w:t xml:space="preserve">Es grato dirigirme a usted, para </w:t>
      </w:r>
      <w:r w:rsidR="00584E75" w:rsidRPr="00F66B1A">
        <w:rPr>
          <w:rFonts w:ascii="Arial" w:hAnsi="Arial" w:cs="Arial"/>
          <w:sz w:val="24"/>
          <w:szCs w:val="24"/>
        </w:rPr>
        <w:t xml:space="preserve">saludarle y </w:t>
      </w:r>
      <w:r w:rsidR="003538DA" w:rsidRPr="00F66B1A">
        <w:rPr>
          <w:rFonts w:ascii="Arial" w:hAnsi="Arial" w:cs="Arial"/>
          <w:sz w:val="24"/>
          <w:szCs w:val="24"/>
        </w:rPr>
        <w:t xml:space="preserve">remitir </w:t>
      </w:r>
      <w:r w:rsidRPr="00F66B1A">
        <w:rPr>
          <w:rFonts w:ascii="Arial" w:hAnsi="Arial" w:cs="Arial"/>
          <w:sz w:val="24"/>
          <w:szCs w:val="24"/>
        </w:rPr>
        <w:t xml:space="preserve">al presente el Informe </w:t>
      </w:r>
      <w:r w:rsidR="00A82BDB">
        <w:rPr>
          <w:rFonts w:ascii="Arial" w:hAnsi="Arial" w:cs="Arial"/>
          <w:sz w:val="24"/>
          <w:szCs w:val="24"/>
        </w:rPr>
        <w:t>del curso Taller de “</w:t>
      </w:r>
      <w:r w:rsidR="00A82BDB" w:rsidRPr="00FA77B6">
        <w:rPr>
          <w:rFonts w:ascii="Arial" w:hAnsi="Arial" w:cs="Arial"/>
          <w:b/>
          <w:bCs/>
          <w:sz w:val="24"/>
          <w:szCs w:val="24"/>
        </w:rPr>
        <w:t>APLICACIÓN DE LA NICSP 17 Y EL MODULO DE PATRIMONIO</w:t>
      </w:r>
      <w:r w:rsidR="00A82BDB">
        <w:rPr>
          <w:rFonts w:ascii="Arial" w:hAnsi="Arial" w:cs="Arial"/>
          <w:sz w:val="24"/>
          <w:szCs w:val="24"/>
        </w:rPr>
        <w:t>”</w:t>
      </w:r>
      <w:r w:rsidR="00672D76">
        <w:rPr>
          <w:rFonts w:ascii="Arial" w:hAnsi="Arial" w:cs="Arial"/>
          <w:sz w:val="24"/>
          <w:szCs w:val="24"/>
        </w:rPr>
        <w:t xml:space="preserve"> </w:t>
      </w:r>
      <w:r w:rsidR="00A82BDB">
        <w:rPr>
          <w:rFonts w:ascii="Arial" w:hAnsi="Arial" w:cs="Arial"/>
          <w:sz w:val="24"/>
          <w:szCs w:val="24"/>
        </w:rPr>
        <w:t xml:space="preserve">realizado el día jueves 16 y el viernes 17 del presente mes en el </w:t>
      </w:r>
      <w:r w:rsidR="009D7E9A">
        <w:rPr>
          <w:rFonts w:ascii="Arial" w:hAnsi="Arial" w:cs="Arial"/>
          <w:sz w:val="24"/>
          <w:szCs w:val="24"/>
        </w:rPr>
        <w:t>auditorio del</w:t>
      </w:r>
      <w:r w:rsidR="00A82BDB">
        <w:rPr>
          <w:rFonts w:ascii="Arial" w:hAnsi="Arial" w:cs="Arial"/>
          <w:sz w:val="24"/>
          <w:szCs w:val="24"/>
        </w:rPr>
        <w:t xml:space="preserve"> IESP </w:t>
      </w:r>
      <w:r w:rsidR="009D7E9A">
        <w:rPr>
          <w:rFonts w:ascii="Arial" w:hAnsi="Arial" w:cs="Arial"/>
          <w:sz w:val="24"/>
          <w:szCs w:val="24"/>
        </w:rPr>
        <w:t>“Pedro</w:t>
      </w:r>
      <w:r w:rsidR="00A82BDB">
        <w:rPr>
          <w:rFonts w:ascii="Arial" w:hAnsi="Arial" w:cs="Arial"/>
          <w:sz w:val="24"/>
          <w:szCs w:val="24"/>
        </w:rPr>
        <w:t xml:space="preserve"> Monge </w:t>
      </w:r>
      <w:r w:rsidR="009D7E9A">
        <w:rPr>
          <w:rFonts w:ascii="Arial" w:hAnsi="Arial" w:cs="Arial"/>
          <w:sz w:val="24"/>
          <w:szCs w:val="24"/>
        </w:rPr>
        <w:t>Córdova</w:t>
      </w:r>
      <w:r w:rsidR="00A82BDB">
        <w:rPr>
          <w:rFonts w:ascii="Arial" w:hAnsi="Arial" w:cs="Arial"/>
          <w:sz w:val="24"/>
          <w:szCs w:val="24"/>
        </w:rPr>
        <w:t xml:space="preserve"> de la provincia de Jauja</w:t>
      </w:r>
      <w:r w:rsidR="009D7E9A">
        <w:rPr>
          <w:rFonts w:ascii="Arial" w:hAnsi="Arial" w:cs="Arial"/>
          <w:sz w:val="24"/>
          <w:szCs w:val="24"/>
        </w:rPr>
        <w:t xml:space="preserve"> de 8.30 a 1.45 los días jueves y viernes</w:t>
      </w:r>
    </w:p>
    <w:p w14:paraId="428FCC8A" w14:textId="1C773BA2" w:rsidR="009D7E9A" w:rsidRPr="009D7E9A" w:rsidRDefault="009D7E9A" w:rsidP="009D55EF">
      <w:pPr>
        <w:pStyle w:val="Textoindependiente"/>
        <w:ind w:left="962" w:right="29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9D7E9A">
        <w:rPr>
          <w:rFonts w:ascii="Arial" w:hAnsi="Arial" w:cs="Arial"/>
          <w:b/>
          <w:bCs/>
          <w:sz w:val="24"/>
          <w:szCs w:val="24"/>
          <w:u w:val="single"/>
        </w:rPr>
        <w:t>El día jueves 1</w:t>
      </w:r>
      <w:r w:rsidR="006B6D50">
        <w:rPr>
          <w:rFonts w:ascii="Arial" w:hAnsi="Arial" w:cs="Arial"/>
          <w:b/>
          <w:bCs/>
          <w:sz w:val="24"/>
          <w:szCs w:val="24"/>
          <w:u w:val="single"/>
        </w:rPr>
        <w:t>5</w:t>
      </w:r>
    </w:p>
    <w:p w14:paraId="182BFCA9" w14:textId="61162DD3" w:rsidR="009D7E9A" w:rsidRDefault="009D7E9A" w:rsidP="009D55EF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primer tema que toco es inventario de bienes muebles e inmuebles</w:t>
      </w:r>
      <w:r w:rsidR="006B6D50">
        <w:rPr>
          <w:rFonts w:ascii="Arial" w:hAnsi="Arial" w:cs="Arial"/>
          <w:sz w:val="24"/>
          <w:szCs w:val="24"/>
        </w:rPr>
        <w:t xml:space="preserve"> de almacén y la programación de CMN </w:t>
      </w:r>
      <w:r w:rsidR="00A82B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AFBCD1F" w14:textId="7BBE7615" w:rsidR="00123D91" w:rsidRDefault="009D7E9A" w:rsidP="009D55EF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Modificatorias al cuadro multianual de necesidades (CM) periodo 2025-2027 enmarcado en la ley N°32069 Sistema Nacional de Abastecimientos de </w:t>
      </w:r>
      <w:r w:rsidR="00123D91">
        <w:rPr>
          <w:rFonts w:ascii="Arial" w:hAnsi="Arial" w:cs="Arial"/>
          <w:sz w:val="24"/>
          <w:szCs w:val="24"/>
        </w:rPr>
        <w:t>Necesidades</w:t>
      </w:r>
    </w:p>
    <w:p w14:paraId="6EA7FAC4" w14:textId="1D1E8E29" w:rsidR="000549F1" w:rsidRDefault="00123D91" w:rsidP="009D55EF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segundo tema es el </w:t>
      </w:r>
      <w:r w:rsidR="00FA77B6" w:rsidRPr="00FA77B6">
        <w:rPr>
          <w:rFonts w:ascii="Arial" w:hAnsi="Arial" w:cs="Arial"/>
          <w:b/>
          <w:bCs/>
          <w:sz w:val="24"/>
          <w:szCs w:val="24"/>
        </w:rPr>
        <w:t>MÓDULO PATRIMONIO DE MUEBLES</w:t>
      </w:r>
      <w:r w:rsidR="00FA77B6" w:rsidRPr="00123D91">
        <w:rPr>
          <w:rFonts w:ascii="Arial" w:hAnsi="Arial" w:cs="Arial"/>
          <w:sz w:val="22"/>
          <w:szCs w:val="22"/>
        </w:rPr>
        <w:t xml:space="preserve"> </w:t>
      </w:r>
      <w:r w:rsidRPr="00123D91">
        <w:rPr>
          <w:rFonts w:ascii="Arial" w:hAnsi="Arial" w:cs="Arial"/>
          <w:sz w:val="22"/>
          <w:szCs w:val="22"/>
        </w:rPr>
        <w:t xml:space="preserve">la exposición lo realizo el ponente </w:t>
      </w:r>
      <w:r>
        <w:rPr>
          <w:rFonts w:ascii="Arial" w:hAnsi="Arial" w:cs="Arial"/>
          <w:sz w:val="24"/>
          <w:szCs w:val="24"/>
        </w:rPr>
        <w:t xml:space="preserve">Eber CEDANO CONTRERA, El cual nos detallo el proceso de los almacenes y nos dio la Directiva del </w:t>
      </w:r>
      <w:r w:rsidR="00FA77B6">
        <w:rPr>
          <w:rFonts w:ascii="Arial" w:hAnsi="Arial" w:cs="Arial"/>
          <w:sz w:val="24"/>
          <w:szCs w:val="24"/>
        </w:rPr>
        <w:t>Siga y Patrimonio</w:t>
      </w:r>
      <w:r>
        <w:rPr>
          <w:rFonts w:ascii="Arial" w:hAnsi="Arial" w:cs="Arial"/>
          <w:sz w:val="24"/>
          <w:szCs w:val="24"/>
        </w:rPr>
        <w:t>. del cual se desprende en Inventario Masivo e Inventario Programado, lo programado se tiene que cumplir la fecha y hora, mientras el otro es en cualquier momento. Y las sanciones que se puede incumplir.</w:t>
      </w:r>
    </w:p>
    <w:p w14:paraId="3A0CD50D" w14:textId="7C4DA7D7" w:rsidR="00123D91" w:rsidRDefault="00123D91" w:rsidP="009D55EF">
      <w:pPr>
        <w:pStyle w:val="Textoindependiente"/>
        <w:ind w:left="962" w:right="29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23D91">
        <w:rPr>
          <w:rFonts w:ascii="Arial" w:hAnsi="Arial" w:cs="Arial"/>
          <w:b/>
          <w:bCs/>
          <w:sz w:val="24"/>
          <w:szCs w:val="24"/>
          <w:u w:val="single"/>
        </w:rPr>
        <w:t xml:space="preserve">El día Viernes </w:t>
      </w:r>
      <w:r w:rsidR="006B6D50">
        <w:rPr>
          <w:rFonts w:ascii="Arial" w:hAnsi="Arial" w:cs="Arial"/>
          <w:b/>
          <w:bCs/>
          <w:sz w:val="24"/>
          <w:szCs w:val="24"/>
          <w:u w:val="single"/>
        </w:rPr>
        <w:t>16</w:t>
      </w:r>
    </w:p>
    <w:p w14:paraId="72E74017" w14:textId="77777777" w:rsidR="006B6D50" w:rsidRDefault="006B6D50" w:rsidP="006B6D50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primer tema que toco es Aplicación de la NICSP 17 al inventario de bienes muebles e inmuebles   por el Expositor ISELA Kelly VELIZ CALDERON, donde nos explicó</w:t>
      </w:r>
    </w:p>
    <w:p w14:paraId="2C92A8F8" w14:textId="24682DA5" w:rsidR="006B6D50" w:rsidRDefault="006B6D50" w:rsidP="006B6D50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Modificatorias al cuadro multianual </w:t>
      </w:r>
      <w:r w:rsidR="00FA77B6">
        <w:rPr>
          <w:rFonts w:ascii="Arial" w:hAnsi="Arial" w:cs="Arial"/>
          <w:sz w:val="24"/>
          <w:szCs w:val="24"/>
        </w:rPr>
        <w:t>del</w:t>
      </w:r>
      <w:r>
        <w:rPr>
          <w:rFonts w:ascii="Arial" w:hAnsi="Arial" w:cs="Arial"/>
          <w:sz w:val="24"/>
          <w:szCs w:val="24"/>
        </w:rPr>
        <w:t xml:space="preserve"> periodo 2025-2027 enmarcado en la ley N°32069 Sistema Nacional de Abastecimientos de Necesidades</w:t>
      </w:r>
    </w:p>
    <w:p w14:paraId="744E1778" w14:textId="1168FA41" w:rsidR="006B6D50" w:rsidRDefault="006B6D50" w:rsidP="006B6D50">
      <w:pPr>
        <w:pStyle w:val="Textoindependiente"/>
        <w:ind w:left="962" w:right="29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El segundo tema es el Módulo Patrimonio-</w:t>
      </w:r>
      <w:r>
        <w:rPr>
          <w:rFonts w:ascii="Arial" w:hAnsi="Arial" w:cs="Arial"/>
          <w:sz w:val="22"/>
          <w:szCs w:val="22"/>
        </w:rPr>
        <w:t>I</w:t>
      </w:r>
      <w:r w:rsidRPr="00123D91">
        <w:rPr>
          <w:rFonts w:ascii="Arial" w:hAnsi="Arial" w:cs="Arial"/>
          <w:sz w:val="22"/>
          <w:szCs w:val="22"/>
        </w:rPr>
        <w:t>nmuebles la exposición lo realizo el ponente</w:t>
      </w:r>
    </w:p>
    <w:p w14:paraId="75330B31" w14:textId="5A581129" w:rsidR="006B6D50" w:rsidRDefault="006B6D50" w:rsidP="006B6D50">
      <w:pPr>
        <w:pStyle w:val="Textoindependiente"/>
        <w:ind w:left="962" w:righ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Patrimonio-</w:t>
      </w:r>
      <w:r>
        <w:rPr>
          <w:rFonts w:ascii="Arial" w:hAnsi="Arial" w:cs="Arial"/>
          <w:sz w:val="22"/>
          <w:szCs w:val="22"/>
        </w:rPr>
        <w:t>I</w:t>
      </w:r>
      <w:r w:rsidRPr="00123D91">
        <w:rPr>
          <w:rFonts w:ascii="Arial" w:hAnsi="Arial" w:cs="Arial"/>
          <w:sz w:val="22"/>
          <w:szCs w:val="22"/>
        </w:rPr>
        <w:t xml:space="preserve">nmuebles la exposición lo realizo el ponente </w:t>
      </w:r>
      <w:r>
        <w:rPr>
          <w:rFonts w:ascii="Arial" w:hAnsi="Arial" w:cs="Arial"/>
          <w:sz w:val="24"/>
          <w:szCs w:val="24"/>
        </w:rPr>
        <w:t>Eber CEDANO CONTRERA, El cual nos detalló el proceso de los almacenes y nos dio la Directiva del SIGA y PATRIMONIO. del cual se desprende en Inventario Masivo e Inventario Programado, lo programado se tiene que cumplir la fecha y hora, mientras el otro es en cualquier momento. Y las sanciones que se puede incumplir.</w:t>
      </w:r>
    </w:p>
    <w:p w14:paraId="5CB2F9F7" w14:textId="77777777" w:rsidR="00AC1818" w:rsidRPr="00F66B1A" w:rsidRDefault="00AC1818">
      <w:pPr>
        <w:rPr>
          <w:rFonts w:ascii="Arial" w:hAnsi="Arial" w:cs="Arial"/>
          <w:sz w:val="24"/>
          <w:szCs w:val="24"/>
        </w:rPr>
      </w:pPr>
    </w:p>
    <w:p w14:paraId="7A536EA2" w14:textId="71E547B0" w:rsidR="003538DA" w:rsidRDefault="003538D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</w:t>
      </w:r>
      <w:r w:rsidR="00F66B1A" w:rsidRPr="00F66B1A">
        <w:rPr>
          <w:rFonts w:ascii="Arial" w:hAnsi="Arial" w:cs="Arial"/>
          <w:sz w:val="24"/>
          <w:szCs w:val="24"/>
        </w:rPr>
        <w:t xml:space="preserve">      </w:t>
      </w:r>
      <w:r w:rsidRPr="00F66B1A">
        <w:rPr>
          <w:rFonts w:ascii="Arial" w:hAnsi="Arial" w:cs="Arial"/>
          <w:sz w:val="24"/>
          <w:szCs w:val="24"/>
        </w:rPr>
        <w:t xml:space="preserve"> Es todo cuanto informo a Usted para los fines pertinentes.</w:t>
      </w:r>
    </w:p>
    <w:p w14:paraId="3EF39654" w14:textId="7FB904D4" w:rsidR="006B6D50" w:rsidRDefault="006B6D50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7D69671E" w14:textId="3B4758B5" w:rsidR="006B6D50" w:rsidRDefault="006B6D50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F66B1A">
        <w:rPr>
          <w:rFonts w:ascii="Arial" w:hAnsi="Arial" w:cs="Arial"/>
          <w:sz w:val="24"/>
          <w:szCs w:val="24"/>
        </w:rPr>
        <w:t>Atentamente,</w:t>
      </w:r>
    </w:p>
    <w:p w14:paraId="65D98DAD" w14:textId="77FB2FB3" w:rsidR="000B2EDD" w:rsidRDefault="003929D5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9FF6DE" wp14:editId="5260F5A2">
            <wp:simplePos x="0" y="0"/>
            <wp:positionH relativeFrom="column">
              <wp:posOffset>2463799</wp:posOffset>
            </wp:positionH>
            <wp:positionV relativeFrom="paragraph">
              <wp:posOffset>17780</wp:posOffset>
            </wp:positionV>
            <wp:extent cx="1889721" cy="1019175"/>
            <wp:effectExtent l="0" t="0" r="0" b="0"/>
            <wp:wrapNone/>
            <wp:docPr id="104113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032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0" t="79943" r="34483" b="7798"/>
                    <a:stretch/>
                  </pic:blipFill>
                  <pic:spPr bwMode="auto">
                    <a:xfrm>
                      <a:off x="0" y="0"/>
                      <a:ext cx="1892952" cy="102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CB4D" w14:textId="77777777" w:rsidR="000B2EDD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680648A3" w14:textId="77777777" w:rsidR="000B2EDD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0BCF3482" w14:textId="77777777" w:rsidR="000B2EDD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4625478E" w14:textId="77777777" w:rsidR="000B2EDD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3BD0D7E4" w14:textId="77777777" w:rsidR="000B2EDD" w:rsidRDefault="000B2EDD" w:rsidP="00252C3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2E8C76B" w14:textId="165604AF" w:rsidR="000B2EDD" w:rsidRDefault="006B6D50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 w:rsidRPr="006B6D5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CFE7846" wp14:editId="4959194E">
            <wp:extent cx="6011114" cy="7621064"/>
            <wp:effectExtent l="0" t="0" r="8890" b="0"/>
            <wp:docPr id="216110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10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402C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012689AC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40B047B8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61F8B780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4F93C122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2AFBD15A" w14:textId="77777777" w:rsidR="00FC17AA" w:rsidRDefault="00FC17AA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151AB010" w14:textId="77777777" w:rsidR="00FC17AA" w:rsidRDefault="00FC17AA" w:rsidP="00252C3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FE35986" w14:textId="373718E2" w:rsidR="000B2EDD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 w:rsidRPr="000B2ED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C87A4F" wp14:editId="2816B76C">
            <wp:extent cx="6629400" cy="7484745"/>
            <wp:effectExtent l="0" t="0" r="0" b="1905"/>
            <wp:docPr id="16841840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840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8A0E" w14:textId="77777777" w:rsidR="000B2EDD" w:rsidRPr="00F66B1A" w:rsidRDefault="000B2EDD" w:rsidP="00F66B1A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7E3185BE" w14:textId="77777777" w:rsidR="00F66B1A" w:rsidRPr="00F66B1A" w:rsidRDefault="003538D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</w:p>
    <w:p w14:paraId="01DB317A" w14:textId="77777777" w:rsidR="00F66B1A" w:rsidRDefault="00F66B1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1404E26" w14:textId="77777777" w:rsidR="000549F1" w:rsidRPr="00F66B1A" w:rsidRDefault="000549F1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684CD49" w14:textId="4CE4D564" w:rsidR="003538DA" w:rsidRPr="00F66B1A" w:rsidRDefault="003538D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   </w:t>
      </w:r>
    </w:p>
    <w:p w14:paraId="336B1425" w14:textId="6BF291D9" w:rsidR="00AC1818" w:rsidRDefault="003538D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</w:t>
      </w:r>
    </w:p>
    <w:p w14:paraId="298CB016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1E2E74C2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92E8AFE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FA4E9A5" w14:textId="6359860C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0B2ED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7861AF" wp14:editId="12C107CA">
            <wp:extent cx="6629400" cy="5916295"/>
            <wp:effectExtent l="0" t="0" r="0" b="8255"/>
            <wp:docPr id="333881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81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EE8F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2F9D8FF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6D35DC8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6EF2EEC1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A6713D4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B0571A5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56A34EF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8ABEEE1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5333FD6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C5EB21F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71E51758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6E28F26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94996CD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7291F5A3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86084FB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486B97D4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FFEFEE3" w14:textId="318183B4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252C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A665E2" wp14:editId="056438DF">
            <wp:extent cx="6629400" cy="3056890"/>
            <wp:effectExtent l="0" t="0" r="0" b="0"/>
            <wp:docPr id="1915014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610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DC52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4AC6B0B0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7F385B53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79A76B6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4A951CBA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ABB5A3D" w14:textId="36B88B2F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A77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C0553A" wp14:editId="1D9912FA">
            <wp:extent cx="6629400" cy="3007360"/>
            <wp:effectExtent l="0" t="0" r="0" b="2540"/>
            <wp:docPr id="402008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084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53AB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1ECB07C5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0D51136A" w14:textId="674C0380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0B2ED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A2F38E3" wp14:editId="6AD1854A">
            <wp:extent cx="5248275" cy="3352800"/>
            <wp:effectExtent l="0" t="0" r="9525" b="0"/>
            <wp:docPr id="1551364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645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017" cy="335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A572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1A5BDB84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2A9F72B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79785564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B1AF129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AF4BE34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61DC5229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709716F7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41F45EDE" w14:textId="02F34CF7" w:rsidR="00252C3A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A77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754B23" wp14:editId="74FFC838">
            <wp:extent cx="6629400" cy="3007360"/>
            <wp:effectExtent l="0" t="0" r="0" b="2540"/>
            <wp:docPr id="470878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785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CFE4" w14:textId="77777777" w:rsidR="000B2EDD" w:rsidRDefault="000B2EDD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4796B39B" w14:textId="77777777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5803C270" w14:textId="76C74244" w:rsidR="00252C3A" w:rsidRDefault="00252C3A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252C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461493" wp14:editId="281B030A">
            <wp:extent cx="6629400" cy="2921635"/>
            <wp:effectExtent l="0" t="0" r="0" b="0"/>
            <wp:docPr id="1990813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139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774E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3463DFC9" w14:textId="77777777" w:rsidR="00FA77B6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</w:p>
    <w:p w14:paraId="161AA177" w14:textId="4CC2E2B7" w:rsidR="00FA77B6" w:rsidRPr="00F66B1A" w:rsidRDefault="00FA77B6" w:rsidP="003538DA">
      <w:pPr>
        <w:tabs>
          <w:tab w:val="left" w:pos="1774"/>
        </w:tabs>
        <w:rPr>
          <w:rFonts w:ascii="Arial" w:hAnsi="Arial" w:cs="Arial"/>
          <w:sz w:val="24"/>
          <w:szCs w:val="24"/>
        </w:rPr>
      </w:pPr>
      <w:r w:rsidRPr="00FA77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8059B9" wp14:editId="171EF98F">
            <wp:extent cx="6629400" cy="3872865"/>
            <wp:effectExtent l="0" t="0" r="0" b="0"/>
            <wp:docPr id="13825412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412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7B6" w:rsidRPr="00F66B1A">
      <w:pgSz w:w="12240" w:h="15840"/>
      <w:pgMar w:top="1500" w:right="10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18"/>
    <w:rsid w:val="000549F1"/>
    <w:rsid w:val="00090439"/>
    <w:rsid w:val="000B2EDD"/>
    <w:rsid w:val="000D5DC9"/>
    <w:rsid w:val="000F6A39"/>
    <w:rsid w:val="00123D91"/>
    <w:rsid w:val="001F3DDD"/>
    <w:rsid w:val="00211773"/>
    <w:rsid w:val="00252C3A"/>
    <w:rsid w:val="002B6C78"/>
    <w:rsid w:val="003538DA"/>
    <w:rsid w:val="003929D5"/>
    <w:rsid w:val="00416D12"/>
    <w:rsid w:val="004D39EA"/>
    <w:rsid w:val="0055218C"/>
    <w:rsid w:val="00584E75"/>
    <w:rsid w:val="0061168C"/>
    <w:rsid w:val="00663262"/>
    <w:rsid w:val="00672D76"/>
    <w:rsid w:val="006B6D50"/>
    <w:rsid w:val="00903B32"/>
    <w:rsid w:val="009328EC"/>
    <w:rsid w:val="009D55EF"/>
    <w:rsid w:val="009D7E9A"/>
    <w:rsid w:val="009E7BC2"/>
    <w:rsid w:val="00A00146"/>
    <w:rsid w:val="00A20C68"/>
    <w:rsid w:val="00A82BDB"/>
    <w:rsid w:val="00AC1818"/>
    <w:rsid w:val="00B002A5"/>
    <w:rsid w:val="00B170AE"/>
    <w:rsid w:val="00B778B8"/>
    <w:rsid w:val="00B85877"/>
    <w:rsid w:val="00BE7B27"/>
    <w:rsid w:val="00CA7A83"/>
    <w:rsid w:val="00CC47FE"/>
    <w:rsid w:val="00CE1E08"/>
    <w:rsid w:val="00DB3C5C"/>
    <w:rsid w:val="00DD4747"/>
    <w:rsid w:val="00E05351"/>
    <w:rsid w:val="00F66B1A"/>
    <w:rsid w:val="00FA77B6"/>
    <w:rsid w:val="00FC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6CF56"/>
  <w15:docId w15:val="{F8951B8A-1022-4AD3-8C3C-879004C3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962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jpfdse">
    <w:name w:val="jpfdse"/>
    <w:basedOn w:val="Fuentedeprrafopredeter"/>
    <w:rsid w:val="0021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PC-ComsLabs</dc:creator>
  <cp:lastModifiedBy>Administracion</cp:lastModifiedBy>
  <cp:revision>2</cp:revision>
  <cp:lastPrinted>2025-05-19T13:38:00Z</cp:lastPrinted>
  <dcterms:created xsi:type="dcterms:W3CDTF">2025-05-19T14:12:00Z</dcterms:created>
  <dcterms:modified xsi:type="dcterms:W3CDTF">2025-05-19T14:12:00Z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2023-05-03T00:00:00Z</vt:filetime>
  </property>
</Properties>
</file>